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69" w:rsidRPr="00D52010" w:rsidRDefault="00301169">
      <w:pPr>
        <w:rPr>
          <w:rFonts w:ascii="Arial" w:hAnsi="Arial" w:cs="Arial"/>
          <w:sz w:val="20"/>
          <w:szCs w:val="20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978"/>
      </w:tblGrid>
      <w:tr w:rsidR="00432A37" w:rsidRPr="00D52010" w:rsidTr="00432A37">
        <w:tc>
          <w:tcPr>
            <w:tcW w:w="8978" w:type="dxa"/>
          </w:tcPr>
          <w:p w:rsidR="00432A37" w:rsidRPr="00D52010" w:rsidRDefault="00432A37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  <w:lang w:val="es-ES"/>
              </w:rPr>
              <w:t>PSICOLOGÍA I</w:t>
            </w:r>
          </w:p>
        </w:tc>
      </w:tr>
    </w:tbl>
    <w:p w:rsidR="00301169" w:rsidRPr="00D52010" w:rsidRDefault="00301169">
      <w:pPr>
        <w:rPr>
          <w:rFonts w:ascii="Arial" w:hAnsi="Arial" w:cs="Arial"/>
          <w:sz w:val="20"/>
          <w:szCs w:val="20"/>
          <w:lang w:val="es-ES"/>
        </w:rPr>
      </w:pPr>
    </w:p>
    <w:p w:rsidR="00432A37" w:rsidRPr="00D52010" w:rsidRDefault="00432A37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2010">
        <w:rPr>
          <w:rFonts w:ascii="Arial" w:hAnsi="Arial" w:cs="Arial"/>
          <w:sz w:val="20"/>
          <w:szCs w:val="20"/>
        </w:rPr>
        <w:t xml:space="preserve">La finalidad de la asignatura es </w:t>
      </w:r>
      <w:r w:rsidR="006353F2" w:rsidRPr="00D52010">
        <w:rPr>
          <w:rFonts w:ascii="Arial" w:hAnsi="Arial" w:cs="Arial"/>
          <w:sz w:val="20"/>
          <w:szCs w:val="20"/>
        </w:rPr>
        <w:t xml:space="preserve">los estudiantes de comunicación Gráfica y Ciencias de la Comunicación, </w:t>
      </w:r>
      <w:r w:rsidRPr="00D52010">
        <w:rPr>
          <w:rFonts w:ascii="Arial" w:hAnsi="Arial" w:cs="Arial"/>
          <w:sz w:val="20"/>
          <w:szCs w:val="20"/>
        </w:rPr>
        <w:t>reconozca</w:t>
      </w:r>
      <w:r w:rsidR="006353F2" w:rsidRPr="00D52010">
        <w:rPr>
          <w:rFonts w:ascii="Arial" w:hAnsi="Arial" w:cs="Arial"/>
          <w:sz w:val="20"/>
          <w:szCs w:val="20"/>
        </w:rPr>
        <w:t>n</w:t>
      </w:r>
      <w:r w:rsidRPr="00D52010">
        <w:rPr>
          <w:rFonts w:ascii="Arial" w:hAnsi="Arial" w:cs="Arial"/>
          <w:sz w:val="20"/>
          <w:szCs w:val="20"/>
        </w:rPr>
        <w:t xml:space="preserve"> a la Psicología como una ciencia, sus áreas y diferentes corrientes teóricas, </w:t>
      </w:r>
      <w:r w:rsidR="006353F2" w:rsidRPr="00D52010">
        <w:rPr>
          <w:rFonts w:ascii="Arial" w:hAnsi="Arial" w:cs="Arial"/>
          <w:sz w:val="20"/>
          <w:szCs w:val="20"/>
        </w:rPr>
        <w:t xml:space="preserve">las diferentes etapas del desarrollo humano, </w:t>
      </w:r>
      <w:r w:rsidRPr="00D52010">
        <w:rPr>
          <w:rFonts w:ascii="Arial" w:hAnsi="Arial" w:cs="Arial"/>
          <w:sz w:val="20"/>
          <w:szCs w:val="20"/>
        </w:rPr>
        <w:t>así como aspectos biológicos</w:t>
      </w:r>
      <w:r w:rsidR="006353F2" w:rsidRPr="00D52010">
        <w:rPr>
          <w:rFonts w:ascii="Arial" w:hAnsi="Arial" w:cs="Arial"/>
          <w:sz w:val="20"/>
          <w:szCs w:val="20"/>
        </w:rPr>
        <w:t>,</w:t>
      </w:r>
      <w:r w:rsidR="00EF1595" w:rsidRPr="00D52010">
        <w:rPr>
          <w:rFonts w:ascii="Arial" w:hAnsi="Arial" w:cs="Arial"/>
          <w:sz w:val="20"/>
          <w:szCs w:val="20"/>
        </w:rPr>
        <w:t xml:space="preserve"> cognoscitivos</w:t>
      </w:r>
      <w:r w:rsidR="006353F2" w:rsidRPr="00D52010">
        <w:rPr>
          <w:rFonts w:ascii="Arial" w:hAnsi="Arial" w:cs="Arial"/>
          <w:sz w:val="20"/>
          <w:szCs w:val="20"/>
        </w:rPr>
        <w:t xml:space="preserve">, </w:t>
      </w:r>
      <w:r w:rsidR="00EF1595" w:rsidRPr="00D52010">
        <w:rPr>
          <w:rFonts w:ascii="Arial" w:hAnsi="Arial" w:cs="Arial"/>
          <w:sz w:val="20"/>
          <w:szCs w:val="20"/>
        </w:rPr>
        <w:t xml:space="preserve">personalidad </w:t>
      </w:r>
      <w:r w:rsidRPr="00D52010">
        <w:rPr>
          <w:rFonts w:ascii="Arial" w:hAnsi="Arial" w:cs="Arial"/>
          <w:sz w:val="20"/>
          <w:szCs w:val="20"/>
        </w:rPr>
        <w:t>y la</w:t>
      </w:r>
      <w:r w:rsidR="00EF1595" w:rsidRPr="00D52010">
        <w:rPr>
          <w:rFonts w:ascii="Arial" w:hAnsi="Arial" w:cs="Arial"/>
          <w:sz w:val="20"/>
          <w:szCs w:val="20"/>
        </w:rPr>
        <w:t xml:space="preserve"> </w:t>
      </w:r>
      <w:r w:rsidRPr="00D52010">
        <w:rPr>
          <w:rFonts w:ascii="Arial" w:hAnsi="Arial" w:cs="Arial"/>
          <w:sz w:val="20"/>
          <w:szCs w:val="20"/>
        </w:rPr>
        <w:t>clasificación de las emociones que influyen en el comportamiento, a través de elementos teóricos y metodológicos que le permitirán conocer su campo de estudio y su</w:t>
      </w:r>
      <w:r w:rsidR="00EF1595" w:rsidRPr="00D52010">
        <w:rPr>
          <w:rFonts w:ascii="Arial" w:hAnsi="Arial" w:cs="Arial"/>
          <w:sz w:val="20"/>
          <w:szCs w:val="20"/>
        </w:rPr>
        <w:t xml:space="preserve"> </w:t>
      </w:r>
      <w:r w:rsidRPr="00D52010">
        <w:rPr>
          <w:rFonts w:ascii="Arial" w:hAnsi="Arial" w:cs="Arial"/>
          <w:sz w:val="20"/>
          <w:szCs w:val="20"/>
        </w:rPr>
        <w:t>aplicación, proporcionándoles conocimientos para su desarrollo integral.</w:t>
      </w:r>
    </w:p>
    <w:p w:rsidR="00EF1595" w:rsidRPr="00D52010" w:rsidRDefault="00EF1595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34F2" w:rsidRPr="00D52010" w:rsidRDefault="00432A37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2010">
        <w:rPr>
          <w:rFonts w:ascii="Arial" w:hAnsi="Arial" w:cs="Arial"/>
          <w:sz w:val="20"/>
          <w:szCs w:val="20"/>
        </w:rPr>
        <w:t xml:space="preserve">En el </w:t>
      </w:r>
      <w:r w:rsidR="00EF1595" w:rsidRPr="00D52010">
        <w:rPr>
          <w:rFonts w:ascii="Arial" w:hAnsi="Arial" w:cs="Arial"/>
          <w:sz w:val="20"/>
          <w:szCs w:val="20"/>
        </w:rPr>
        <w:t>estudiante Universitario</w:t>
      </w:r>
      <w:r w:rsidRPr="00D52010">
        <w:rPr>
          <w:rFonts w:ascii="Arial" w:hAnsi="Arial" w:cs="Arial"/>
          <w:sz w:val="20"/>
          <w:szCs w:val="20"/>
        </w:rPr>
        <w:t xml:space="preserve"> se busca consolidar y diversificar los aprendizajes y desempeños, ampliando y profundizando el desarrollo de competencias relacionadas con el</w:t>
      </w:r>
      <w:r w:rsidR="00EF1595" w:rsidRPr="00D52010">
        <w:rPr>
          <w:rFonts w:ascii="Arial" w:hAnsi="Arial" w:cs="Arial"/>
          <w:sz w:val="20"/>
          <w:szCs w:val="20"/>
        </w:rPr>
        <w:t xml:space="preserve"> </w:t>
      </w:r>
      <w:r w:rsidRPr="00D52010">
        <w:rPr>
          <w:rFonts w:ascii="Arial" w:hAnsi="Arial" w:cs="Arial"/>
          <w:sz w:val="20"/>
          <w:szCs w:val="20"/>
        </w:rPr>
        <w:t xml:space="preserve">campo disciplinar </w:t>
      </w:r>
      <w:r w:rsidR="007934F2" w:rsidRPr="00D52010">
        <w:rPr>
          <w:rFonts w:ascii="Arial" w:hAnsi="Arial" w:cs="Arial"/>
          <w:sz w:val="20"/>
          <w:szCs w:val="20"/>
        </w:rPr>
        <w:t xml:space="preserve">de </w:t>
      </w:r>
      <w:r w:rsidRPr="00D52010">
        <w:rPr>
          <w:rFonts w:ascii="Arial" w:hAnsi="Arial" w:cs="Arial"/>
          <w:sz w:val="20"/>
          <w:szCs w:val="20"/>
        </w:rPr>
        <w:t>la asignatura de PSICOLOGÍA I.</w:t>
      </w:r>
      <w:r w:rsidR="007934F2" w:rsidRPr="00D52010">
        <w:rPr>
          <w:rFonts w:ascii="Arial" w:hAnsi="Arial" w:cs="Arial"/>
          <w:sz w:val="20"/>
          <w:szCs w:val="20"/>
        </w:rPr>
        <w:t xml:space="preserve"> </w:t>
      </w:r>
    </w:p>
    <w:p w:rsidR="00DA75D6" w:rsidRPr="00D52010" w:rsidRDefault="00DA75D6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A75D6" w:rsidRPr="00D52010" w:rsidRDefault="00DA75D6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2010">
        <w:rPr>
          <w:rFonts w:ascii="Arial" w:hAnsi="Arial" w:cs="Arial"/>
          <w:sz w:val="20"/>
          <w:szCs w:val="20"/>
        </w:rPr>
        <w:t>El enfoque por competencias reitera la importancia de establecer relaciones al promover el trabajo disciplinario, en similitud a la forma como se presentan los hechos reales en la vida cotidiana. Por lo tanto, la materia de Psicología ma</w:t>
      </w:r>
      <w:r w:rsidR="00432A37" w:rsidRPr="00D52010">
        <w:rPr>
          <w:rFonts w:ascii="Arial" w:hAnsi="Arial" w:cs="Arial"/>
          <w:sz w:val="20"/>
          <w:szCs w:val="20"/>
        </w:rPr>
        <w:t>ntiene una relación vertical y horizontal con el resto</w:t>
      </w:r>
      <w:r w:rsidRPr="00D52010">
        <w:rPr>
          <w:rFonts w:ascii="Arial" w:hAnsi="Arial" w:cs="Arial"/>
          <w:sz w:val="20"/>
          <w:szCs w:val="20"/>
        </w:rPr>
        <w:t xml:space="preserve"> de materias.</w:t>
      </w:r>
    </w:p>
    <w:p w:rsidR="00EF1595" w:rsidRPr="00D52010" w:rsidRDefault="00432A37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2010">
        <w:rPr>
          <w:rFonts w:ascii="Arial" w:hAnsi="Arial" w:cs="Arial"/>
          <w:sz w:val="20"/>
          <w:szCs w:val="20"/>
        </w:rPr>
        <w:t xml:space="preserve"> </w:t>
      </w:r>
    </w:p>
    <w:p w:rsidR="00432A37" w:rsidRPr="00D52010" w:rsidRDefault="00D60CB7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2010">
        <w:rPr>
          <w:rFonts w:ascii="Arial" w:hAnsi="Arial" w:cs="Arial"/>
          <w:sz w:val="20"/>
          <w:szCs w:val="20"/>
        </w:rPr>
        <w:t>PSICOLOGÍA I</w:t>
      </w:r>
      <w:r w:rsidR="00432A37" w:rsidRPr="00D52010">
        <w:rPr>
          <w:rFonts w:ascii="Arial" w:hAnsi="Arial" w:cs="Arial"/>
          <w:sz w:val="20"/>
          <w:szCs w:val="20"/>
        </w:rPr>
        <w:t xml:space="preserve"> permite el trabajo interdisciplinario con las asignaturas del componente de formación básica; donde se abordan las estructuras orgánicas</w:t>
      </w:r>
      <w:r w:rsidR="00EF1595" w:rsidRPr="00D52010">
        <w:rPr>
          <w:rFonts w:ascii="Arial" w:hAnsi="Arial" w:cs="Arial"/>
          <w:sz w:val="20"/>
          <w:szCs w:val="20"/>
        </w:rPr>
        <w:t xml:space="preserve"> </w:t>
      </w:r>
      <w:r w:rsidR="00432A37" w:rsidRPr="00D52010">
        <w:rPr>
          <w:rFonts w:ascii="Arial" w:hAnsi="Arial" w:cs="Arial"/>
          <w:sz w:val="20"/>
          <w:szCs w:val="20"/>
        </w:rPr>
        <w:t>del ser humano como base de algunos procesos psicológicos</w:t>
      </w:r>
      <w:r w:rsidR="00AE06FE" w:rsidRPr="00D52010">
        <w:rPr>
          <w:rFonts w:ascii="Arial" w:hAnsi="Arial" w:cs="Arial"/>
          <w:sz w:val="20"/>
          <w:szCs w:val="20"/>
        </w:rPr>
        <w:t xml:space="preserve">, que le </w:t>
      </w:r>
      <w:r w:rsidRPr="00D52010">
        <w:rPr>
          <w:rFonts w:ascii="Arial" w:hAnsi="Arial" w:cs="Arial"/>
          <w:sz w:val="20"/>
          <w:szCs w:val="20"/>
        </w:rPr>
        <w:t>ayuda</w:t>
      </w:r>
      <w:r w:rsidR="00AE06FE" w:rsidRPr="00D52010">
        <w:rPr>
          <w:rFonts w:ascii="Arial" w:hAnsi="Arial" w:cs="Arial"/>
          <w:sz w:val="20"/>
          <w:szCs w:val="20"/>
        </w:rPr>
        <w:t xml:space="preserve"> </w:t>
      </w:r>
      <w:r w:rsidR="00DA75D6" w:rsidRPr="00D52010">
        <w:rPr>
          <w:rFonts w:ascii="Arial" w:hAnsi="Arial" w:cs="Arial"/>
          <w:sz w:val="20"/>
          <w:szCs w:val="20"/>
        </w:rPr>
        <w:t xml:space="preserve">al alumno </w:t>
      </w:r>
      <w:r w:rsidRPr="00D52010">
        <w:rPr>
          <w:rFonts w:ascii="Arial" w:hAnsi="Arial" w:cs="Arial"/>
          <w:sz w:val="20"/>
          <w:szCs w:val="20"/>
        </w:rPr>
        <w:t xml:space="preserve">a </w:t>
      </w:r>
      <w:r w:rsidR="00AE06FE" w:rsidRPr="00D52010">
        <w:rPr>
          <w:rFonts w:ascii="Arial" w:hAnsi="Arial" w:cs="Arial"/>
          <w:sz w:val="20"/>
          <w:szCs w:val="20"/>
        </w:rPr>
        <w:t xml:space="preserve">entender cómo en el organismo se producen </w:t>
      </w:r>
      <w:r w:rsidRPr="00D52010">
        <w:rPr>
          <w:rFonts w:ascii="Arial" w:hAnsi="Arial" w:cs="Arial"/>
          <w:sz w:val="20"/>
          <w:szCs w:val="20"/>
        </w:rPr>
        <w:t>cambios</w:t>
      </w:r>
      <w:r w:rsidR="00AE06FE" w:rsidRPr="00D52010">
        <w:rPr>
          <w:rFonts w:ascii="Arial" w:hAnsi="Arial" w:cs="Arial"/>
          <w:sz w:val="20"/>
          <w:szCs w:val="20"/>
        </w:rPr>
        <w:t xml:space="preserve"> que pueden estar relacionadas directamente con la conducta y las emociones</w:t>
      </w:r>
      <w:r w:rsidR="00432A37" w:rsidRPr="00D52010">
        <w:rPr>
          <w:rFonts w:ascii="Arial" w:hAnsi="Arial" w:cs="Arial"/>
          <w:sz w:val="20"/>
          <w:szCs w:val="20"/>
        </w:rPr>
        <w:t xml:space="preserve">. </w:t>
      </w:r>
      <w:r w:rsidR="00835BA6" w:rsidRPr="00D52010">
        <w:rPr>
          <w:rFonts w:ascii="Arial" w:hAnsi="Arial" w:cs="Arial"/>
          <w:sz w:val="20"/>
          <w:szCs w:val="20"/>
        </w:rPr>
        <w:t>Sociología</w:t>
      </w:r>
      <w:r w:rsidR="00AE06FE" w:rsidRPr="00D52010">
        <w:rPr>
          <w:rFonts w:ascii="Arial" w:hAnsi="Arial" w:cs="Arial"/>
          <w:sz w:val="20"/>
          <w:szCs w:val="20"/>
        </w:rPr>
        <w:t>, Investigación Social y Formación Valoral</w:t>
      </w:r>
      <w:r w:rsidR="00835BA6" w:rsidRPr="00D52010">
        <w:rPr>
          <w:rFonts w:ascii="Arial" w:hAnsi="Arial" w:cs="Arial"/>
          <w:sz w:val="20"/>
          <w:szCs w:val="20"/>
        </w:rPr>
        <w:t xml:space="preserve"> </w:t>
      </w:r>
      <w:r w:rsidR="00AE06FE" w:rsidRPr="00D52010">
        <w:rPr>
          <w:rFonts w:ascii="Arial" w:hAnsi="Arial" w:cs="Arial"/>
          <w:sz w:val="20"/>
          <w:szCs w:val="20"/>
        </w:rPr>
        <w:t xml:space="preserve">I y II, </w:t>
      </w:r>
      <w:r w:rsidR="00835BA6" w:rsidRPr="00D52010">
        <w:rPr>
          <w:rFonts w:ascii="Arial" w:hAnsi="Arial" w:cs="Arial"/>
          <w:sz w:val="20"/>
          <w:szCs w:val="20"/>
        </w:rPr>
        <w:t>permite</w:t>
      </w:r>
      <w:r w:rsidRPr="00D52010">
        <w:rPr>
          <w:rFonts w:ascii="Arial" w:hAnsi="Arial" w:cs="Arial"/>
          <w:sz w:val="20"/>
          <w:szCs w:val="20"/>
        </w:rPr>
        <w:t>n</w:t>
      </w:r>
      <w:r w:rsidR="00835BA6" w:rsidRPr="00D52010">
        <w:rPr>
          <w:rFonts w:ascii="Arial" w:hAnsi="Arial" w:cs="Arial"/>
          <w:sz w:val="20"/>
          <w:szCs w:val="20"/>
        </w:rPr>
        <w:t xml:space="preserve"> analizar al hombre, la sociedad, las normas y valores, que están relacionados con los factores sociales de la conducta en el proceso de toma de decisiones</w:t>
      </w:r>
      <w:r w:rsidR="00AE06FE" w:rsidRPr="00D52010">
        <w:rPr>
          <w:rFonts w:ascii="Arial" w:hAnsi="Arial" w:cs="Arial"/>
          <w:sz w:val="20"/>
          <w:szCs w:val="20"/>
        </w:rPr>
        <w:t xml:space="preserve">. Conservación del </w:t>
      </w:r>
      <w:r w:rsidR="00432A37" w:rsidRPr="00D52010">
        <w:rPr>
          <w:rFonts w:ascii="Arial" w:hAnsi="Arial" w:cs="Arial"/>
          <w:sz w:val="20"/>
          <w:szCs w:val="20"/>
        </w:rPr>
        <w:t>Medio, le</w:t>
      </w:r>
      <w:r w:rsidRPr="00D52010">
        <w:rPr>
          <w:rFonts w:ascii="Arial" w:hAnsi="Arial" w:cs="Arial"/>
          <w:sz w:val="20"/>
          <w:szCs w:val="20"/>
        </w:rPr>
        <w:t>s</w:t>
      </w:r>
      <w:r w:rsidR="00432A37" w:rsidRPr="00D52010">
        <w:rPr>
          <w:rFonts w:ascii="Arial" w:hAnsi="Arial" w:cs="Arial"/>
          <w:sz w:val="20"/>
          <w:szCs w:val="20"/>
        </w:rPr>
        <w:t xml:space="preserve"> ayuda a comprender los procesos adaptativos. </w:t>
      </w:r>
      <w:r w:rsidR="00AE06FE" w:rsidRPr="00D52010">
        <w:rPr>
          <w:rFonts w:ascii="Arial" w:hAnsi="Arial" w:cs="Arial"/>
          <w:sz w:val="20"/>
          <w:szCs w:val="20"/>
        </w:rPr>
        <w:t>Estadística y Geometría proporcionan las herramientas cognitivas que auxilian en la investigación de los procesos psicológicos, ejercitando el pensamiento e</w:t>
      </w:r>
      <w:r w:rsidRPr="00D52010">
        <w:rPr>
          <w:rFonts w:ascii="Arial" w:hAnsi="Arial" w:cs="Arial"/>
          <w:sz w:val="20"/>
          <w:szCs w:val="20"/>
        </w:rPr>
        <w:t>l</w:t>
      </w:r>
      <w:r w:rsidR="00AE06FE" w:rsidRPr="00D52010">
        <w:rPr>
          <w:rFonts w:ascii="Arial" w:hAnsi="Arial" w:cs="Arial"/>
          <w:sz w:val="20"/>
          <w:szCs w:val="20"/>
        </w:rPr>
        <w:t xml:space="preserve"> análisis y la resolución de problemas. </w:t>
      </w:r>
      <w:r w:rsidR="002E27EA" w:rsidRPr="00D52010">
        <w:rPr>
          <w:rFonts w:ascii="Arial" w:hAnsi="Arial" w:cs="Arial"/>
          <w:sz w:val="20"/>
          <w:szCs w:val="20"/>
        </w:rPr>
        <w:t>L</w:t>
      </w:r>
      <w:r w:rsidR="00432A37" w:rsidRPr="00D52010">
        <w:rPr>
          <w:rFonts w:ascii="Arial" w:hAnsi="Arial" w:cs="Arial"/>
          <w:sz w:val="20"/>
          <w:szCs w:val="20"/>
        </w:rPr>
        <w:t xml:space="preserve">a asignatura de Investigación </w:t>
      </w:r>
      <w:r w:rsidR="002E27EA" w:rsidRPr="00D52010">
        <w:rPr>
          <w:rFonts w:ascii="Arial" w:hAnsi="Arial" w:cs="Arial"/>
          <w:sz w:val="20"/>
          <w:szCs w:val="20"/>
        </w:rPr>
        <w:t xml:space="preserve">Científica </w:t>
      </w:r>
      <w:r w:rsidR="00432A37" w:rsidRPr="00D52010">
        <w:rPr>
          <w:rFonts w:ascii="Arial" w:hAnsi="Arial" w:cs="Arial"/>
          <w:sz w:val="20"/>
          <w:szCs w:val="20"/>
        </w:rPr>
        <w:t>les permite analizar y comprender la importancia de la investigación</w:t>
      </w:r>
      <w:r w:rsidR="002E27EA" w:rsidRPr="00D52010">
        <w:rPr>
          <w:rFonts w:ascii="Arial" w:hAnsi="Arial" w:cs="Arial"/>
          <w:sz w:val="20"/>
          <w:szCs w:val="20"/>
        </w:rPr>
        <w:t>, la cual les proporciona herramientas necesarias para desarrollar y aplicar sus conocimientos y habilidades en un campo de aplicación</w:t>
      </w:r>
      <w:r w:rsidR="00432A37" w:rsidRPr="00D52010">
        <w:rPr>
          <w:rFonts w:ascii="Arial" w:hAnsi="Arial" w:cs="Arial"/>
          <w:sz w:val="20"/>
          <w:szCs w:val="20"/>
        </w:rPr>
        <w:t>.</w:t>
      </w:r>
    </w:p>
    <w:p w:rsidR="00EF1595" w:rsidRPr="00D52010" w:rsidRDefault="00EF1595" w:rsidP="00EF15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8978"/>
      </w:tblGrid>
      <w:tr w:rsidR="002567F7" w:rsidRPr="00D52010" w:rsidTr="002567F7">
        <w:tc>
          <w:tcPr>
            <w:tcW w:w="8978" w:type="dxa"/>
          </w:tcPr>
          <w:p w:rsidR="002567F7" w:rsidRPr="00D52010" w:rsidRDefault="002567F7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  <w:lang w:val="es-ES"/>
              </w:rPr>
              <w:t>COMPETENCIAS GENÉRICAS</w:t>
            </w:r>
          </w:p>
        </w:tc>
      </w:tr>
      <w:tr w:rsidR="002567F7" w:rsidRPr="00D52010" w:rsidTr="002567F7">
        <w:tc>
          <w:tcPr>
            <w:tcW w:w="8978" w:type="dxa"/>
          </w:tcPr>
          <w:p w:rsidR="003B01E7" w:rsidRDefault="002567F7" w:rsidP="003B01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Las competencias genéricas son aquellas que todos los Universitarios</w:t>
            </w:r>
            <w:r w:rsidR="00E91BC1" w:rsidRPr="00D52010">
              <w:rPr>
                <w:rFonts w:ascii="Arial" w:hAnsi="Arial" w:cs="Arial"/>
                <w:sz w:val="20"/>
                <w:szCs w:val="20"/>
              </w:rPr>
              <w:t xml:space="preserve"> deben tener </w:t>
            </w:r>
            <w:r w:rsidRPr="00D52010">
              <w:rPr>
                <w:rFonts w:ascii="Arial" w:hAnsi="Arial" w:cs="Arial"/>
                <w:sz w:val="20"/>
                <w:szCs w:val="20"/>
              </w:rPr>
              <w:t>la capacidad de desempeñar, y les permitirán comprender su entorno (local, regional, nacional o internacional) e influir en él</w:t>
            </w:r>
            <w:r w:rsidR="00E91BC1" w:rsidRPr="00D52010">
              <w:rPr>
                <w:rFonts w:ascii="Arial" w:hAnsi="Arial" w:cs="Arial"/>
                <w:sz w:val="20"/>
                <w:szCs w:val="20"/>
              </w:rPr>
              <w:t xml:space="preserve">. </w:t>
            </w:r>
            <w:bookmarkStart w:id="0" w:name="_GoBack"/>
            <w:bookmarkEnd w:id="0"/>
          </w:p>
          <w:p w:rsidR="003B01E7" w:rsidRDefault="003B01E7" w:rsidP="003B01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67F7" w:rsidRPr="00D52010" w:rsidRDefault="003B01E7" w:rsidP="003B01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Para ello, deberán c</w:t>
            </w:r>
            <w:r w:rsidR="002567F7" w:rsidRPr="00D52010">
              <w:rPr>
                <w:rFonts w:ascii="Arial" w:hAnsi="Arial" w:cs="Arial"/>
                <w:sz w:val="20"/>
                <w:szCs w:val="20"/>
              </w:rPr>
              <w:t>ontar con herramientas básicas para continuar aprendiendo a lo Largo de la vida, y practicar una convivencia adecuada en sus ámbitos social, profesional, familiar, etc., por lo anterior estas competencias constituyen el Perfil del Egresado</w:t>
            </w:r>
            <w:r w:rsidR="00A25C4C" w:rsidRPr="00D520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5C4C" w:rsidRPr="00D52010" w:rsidTr="002567F7">
        <w:tc>
          <w:tcPr>
            <w:tcW w:w="8978" w:type="dxa"/>
          </w:tcPr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</w:rPr>
              <w:t>Listado de competencias genéricas:</w:t>
            </w:r>
          </w:p>
        </w:tc>
      </w:tr>
      <w:tr w:rsidR="00A25C4C" w:rsidRPr="00D52010" w:rsidTr="002567F7">
        <w:tc>
          <w:tcPr>
            <w:tcW w:w="8978" w:type="dxa"/>
          </w:tcPr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1. Se conoce y valora a sí mismo y aborda problemas y retos teniendo en cuenta los objetivos que persigue.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2. Es sensible al arte y participa en la apreciación e interpretación de sus expresiones en distintos géneros.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3. Elige y practica estilos de vida saludables.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4. Escucha, interpreta y emite mensajes pertinentes en distintos contextos mediante la utilización de medios, códigos y herramientas apropiados.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5. Desarrolla innovaciones y propone soluciones a problemas a partir de métodos establecidos.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6. Sustenta una postura personal sobre temas de interés y relevancia general, considerando otros puntos de vista de manera crítica y reflexiva.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7. Aprende por iniciativa e interés propio a lo largo de la vida.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8. Participa y colabora de manera efectiva en equipos diversos.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 xml:space="preserve">9. Participa con una conciencia cívica y ética en la vida de su comunidad, región, México y el </w:t>
            </w:r>
            <w:r w:rsidRPr="00D52010">
              <w:rPr>
                <w:rFonts w:ascii="Arial" w:hAnsi="Arial" w:cs="Arial"/>
                <w:sz w:val="20"/>
                <w:szCs w:val="20"/>
              </w:rPr>
              <w:lastRenderedPageBreak/>
              <w:t>mundo.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10. Mantiene una actitud respetuosa hacia la interculturalidad y la diversidad de creencias, valores, ideas y prácticas sociales.</w:t>
            </w:r>
          </w:p>
          <w:p w:rsidR="00A25C4C" w:rsidRPr="00D52010" w:rsidRDefault="00A25C4C" w:rsidP="00A25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11. Contribuye al desarrollo sustentable de manera crítica, con acciones responsables.</w:t>
            </w:r>
          </w:p>
        </w:tc>
      </w:tr>
    </w:tbl>
    <w:p w:rsidR="008209C5" w:rsidRPr="00D52010" w:rsidRDefault="008209C5" w:rsidP="00A25C4C">
      <w:pPr>
        <w:jc w:val="both"/>
        <w:rPr>
          <w:rFonts w:ascii="Arial" w:hAnsi="Arial" w:cs="Arial"/>
          <w:sz w:val="20"/>
          <w:szCs w:val="20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1242"/>
        <w:gridCol w:w="1828"/>
        <w:gridCol w:w="2992"/>
        <w:gridCol w:w="2916"/>
      </w:tblGrid>
      <w:tr w:rsidR="00CA196B" w:rsidRPr="00D52010" w:rsidTr="00CA196B">
        <w:tc>
          <w:tcPr>
            <w:tcW w:w="1242" w:type="dxa"/>
          </w:tcPr>
          <w:p w:rsidR="00CA196B" w:rsidRPr="00D52010" w:rsidRDefault="00CA196B" w:rsidP="00CA196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  <w:lang w:val="es-ES"/>
              </w:rPr>
              <w:t>Unidad</w:t>
            </w:r>
          </w:p>
        </w:tc>
        <w:tc>
          <w:tcPr>
            <w:tcW w:w="4820" w:type="dxa"/>
            <w:gridSpan w:val="2"/>
          </w:tcPr>
          <w:p w:rsidR="00CA196B" w:rsidRPr="00D52010" w:rsidRDefault="00CA196B" w:rsidP="00CA196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  <w:lang w:val="es-ES"/>
              </w:rPr>
              <w:t>Nombre de la Unidad</w:t>
            </w:r>
          </w:p>
        </w:tc>
        <w:tc>
          <w:tcPr>
            <w:tcW w:w="2916" w:type="dxa"/>
          </w:tcPr>
          <w:p w:rsidR="00CA196B" w:rsidRPr="00D52010" w:rsidRDefault="00CA196B" w:rsidP="00CA196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  <w:lang w:val="es-ES"/>
              </w:rPr>
              <w:t>Tiempo Asignado</w:t>
            </w:r>
          </w:p>
        </w:tc>
      </w:tr>
      <w:tr w:rsidR="00CA196B" w:rsidRPr="00D52010" w:rsidTr="00CA196B">
        <w:tc>
          <w:tcPr>
            <w:tcW w:w="1242" w:type="dxa"/>
          </w:tcPr>
          <w:p w:rsidR="00CA196B" w:rsidRPr="00D52010" w:rsidRDefault="00CA196B" w:rsidP="00CA196B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sz w:val="20"/>
                <w:szCs w:val="20"/>
                <w:lang w:val="es-ES"/>
              </w:rPr>
              <w:t>I</w:t>
            </w:r>
          </w:p>
        </w:tc>
        <w:tc>
          <w:tcPr>
            <w:tcW w:w="4820" w:type="dxa"/>
            <w:gridSpan w:val="2"/>
          </w:tcPr>
          <w:p w:rsidR="00CA196B" w:rsidRPr="00D52010" w:rsidRDefault="00D52010" w:rsidP="00CA196B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Teorías y Métodos de Investigación</w:t>
            </w:r>
          </w:p>
        </w:tc>
        <w:tc>
          <w:tcPr>
            <w:tcW w:w="2916" w:type="dxa"/>
          </w:tcPr>
          <w:p w:rsidR="00CA196B" w:rsidRPr="00D52010" w:rsidRDefault="00D52010" w:rsidP="00CA196B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sz w:val="20"/>
                <w:szCs w:val="20"/>
                <w:lang w:val="es-ES"/>
              </w:rPr>
              <w:t>8 horas</w:t>
            </w:r>
          </w:p>
        </w:tc>
      </w:tr>
      <w:tr w:rsidR="00CA196B" w:rsidRPr="00D52010" w:rsidTr="00454F1E">
        <w:tc>
          <w:tcPr>
            <w:tcW w:w="8978" w:type="dxa"/>
            <w:gridSpan w:val="4"/>
          </w:tcPr>
          <w:p w:rsidR="00CA196B" w:rsidRPr="00D52010" w:rsidRDefault="00CA196B" w:rsidP="00CA196B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  <w:lang w:val="es-ES"/>
              </w:rPr>
              <w:t>Desempeño del estudiante al terminar la unidad</w:t>
            </w:r>
          </w:p>
        </w:tc>
      </w:tr>
      <w:tr w:rsidR="00CA196B" w:rsidRPr="00D52010" w:rsidTr="00454F1E">
        <w:tc>
          <w:tcPr>
            <w:tcW w:w="8978" w:type="dxa"/>
            <w:gridSpan w:val="4"/>
          </w:tcPr>
          <w:p w:rsidR="00D52010" w:rsidRDefault="00D52010" w:rsidP="00CA196B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Identificará </w:t>
            </w:r>
            <w:r w:rsidRPr="00490D44">
              <w:rPr>
                <w:rFonts w:ascii="Arial" w:hAnsi="Arial" w:cs="Arial"/>
                <w:sz w:val="20"/>
              </w:rPr>
              <w:t xml:space="preserve">conceptos básicos utilizados por la psicología del desarrollo. </w:t>
            </w:r>
          </w:p>
          <w:p w:rsidR="00CA196B" w:rsidRPr="00D52010" w:rsidRDefault="00D52010" w:rsidP="00CA196B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</w:rPr>
              <w:t xml:space="preserve">Obtendrá conocimientos básicos acerca de </w:t>
            </w:r>
            <w:r w:rsidRPr="00490D44">
              <w:rPr>
                <w:rFonts w:ascii="Arial" w:hAnsi="Arial" w:cs="Arial"/>
                <w:sz w:val="20"/>
              </w:rPr>
              <w:t xml:space="preserve">las teorías </w:t>
            </w:r>
            <w:r>
              <w:rPr>
                <w:rFonts w:ascii="Arial" w:hAnsi="Arial" w:cs="Arial"/>
                <w:sz w:val="20"/>
              </w:rPr>
              <w:t xml:space="preserve">psicológicas del desarrollo y los </w:t>
            </w:r>
            <w:r w:rsidRPr="00490D44">
              <w:rPr>
                <w:rFonts w:ascii="Arial" w:hAnsi="Arial" w:cs="Arial"/>
                <w:sz w:val="20"/>
              </w:rPr>
              <w:t>métodos de investigación que utiliza</w:t>
            </w:r>
            <w:r>
              <w:rPr>
                <w:rFonts w:ascii="Arial" w:hAnsi="Arial" w:cs="Arial"/>
                <w:sz w:val="20"/>
              </w:rPr>
              <w:t xml:space="preserve">.  </w:t>
            </w:r>
          </w:p>
        </w:tc>
      </w:tr>
      <w:tr w:rsidR="00CA196B" w:rsidRPr="00D52010" w:rsidTr="00CA196B">
        <w:tc>
          <w:tcPr>
            <w:tcW w:w="3070" w:type="dxa"/>
            <w:gridSpan w:val="2"/>
          </w:tcPr>
          <w:p w:rsidR="00CA196B" w:rsidRPr="00D52010" w:rsidRDefault="00CA196B" w:rsidP="00CA19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</w:rPr>
              <w:t>Objetos de Aprendizaje</w:t>
            </w:r>
          </w:p>
        </w:tc>
        <w:tc>
          <w:tcPr>
            <w:tcW w:w="5908" w:type="dxa"/>
            <w:gridSpan w:val="2"/>
          </w:tcPr>
          <w:p w:rsidR="00CA196B" w:rsidRPr="00D52010" w:rsidRDefault="00CA196B" w:rsidP="00CA19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</w:rPr>
              <w:t>Competencias a Desarrollar</w:t>
            </w:r>
          </w:p>
        </w:tc>
      </w:tr>
      <w:tr w:rsidR="00CA196B" w:rsidRPr="00D52010" w:rsidTr="00CA196B">
        <w:tc>
          <w:tcPr>
            <w:tcW w:w="3070" w:type="dxa"/>
            <w:gridSpan w:val="2"/>
          </w:tcPr>
          <w:p w:rsidR="00CA196B" w:rsidRPr="00D52010" w:rsidRDefault="00CA196B" w:rsidP="00CA19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196B" w:rsidRPr="00D52010" w:rsidRDefault="00CA196B" w:rsidP="00CA19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2010" w:rsidRPr="00490D44" w:rsidRDefault="00D52010" w:rsidP="00D52010">
            <w:pPr>
              <w:numPr>
                <w:ilvl w:val="0"/>
                <w:numId w:val="1"/>
              </w:numPr>
              <w:tabs>
                <w:tab w:val="clear" w:pos="720"/>
              </w:tabs>
              <w:ind w:left="318" w:hanging="312"/>
              <w:rPr>
                <w:rFonts w:ascii="Arial" w:hAnsi="Arial" w:cs="Arial"/>
                <w:sz w:val="20"/>
              </w:rPr>
            </w:pPr>
            <w:r w:rsidRPr="00490D44">
              <w:rPr>
                <w:rFonts w:ascii="Arial" w:hAnsi="Arial" w:cs="Arial"/>
                <w:sz w:val="20"/>
              </w:rPr>
              <w:t xml:space="preserve">Teorías y métodos de investigación. </w:t>
            </w:r>
          </w:p>
          <w:p w:rsidR="00D52010" w:rsidRDefault="00D52010" w:rsidP="00D52010">
            <w:pPr>
              <w:numPr>
                <w:ilvl w:val="1"/>
                <w:numId w:val="1"/>
              </w:numPr>
              <w:tabs>
                <w:tab w:val="clear" w:pos="1440"/>
              </w:tabs>
              <w:ind w:left="680" w:hanging="468"/>
              <w:rPr>
                <w:rFonts w:ascii="Arial" w:hAnsi="Arial" w:cs="Arial"/>
                <w:sz w:val="20"/>
              </w:rPr>
            </w:pPr>
            <w:r w:rsidRPr="00490D44">
              <w:rPr>
                <w:rFonts w:ascii="Arial" w:hAnsi="Arial" w:cs="Arial"/>
                <w:sz w:val="20"/>
              </w:rPr>
              <w:t xml:space="preserve">Aspectos Fundamentales del Desarrollo Humano. </w:t>
            </w:r>
          </w:p>
          <w:p w:rsidR="00D52010" w:rsidRPr="00490D44" w:rsidRDefault="00D52010" w:rsidP="00D52010">
            <w:pPr>
              <w:numPr>
                <w:ilvl w:val="1"/>
                <w:numId w:val="1"/>
              </w:numPr>
              <w:tabs>
                <w:tab w:val="clear" w:pos="1440"/>
              </w:tabs>
              <w:ind w:left="680" w:hanging="46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 cognición en las teorías del desarrollo.</w:t>
            </w:r>
          </w:p>
          <w:p w:rsidR="00D52010" w:rsidRPr="00490D44" w:rsidRDefault="00D52010" w:rsidP="00D52010">
            <w:pPr>
              <w:numPr>
                <w:ilvl w:val="1"/>
                <w:numId w:val="1"/>
              </w:numPr>
              <w:tabs>
                <w:tab w:val="clear" w:pos="1440"/>
              </w:tabs>
              <w:ind w:left="680" w:hanging="362"/>
              <w:rPr>
                <w:rFonts w:ascii="Arial" w:hAnsi="Arial" w:cs="Arial"/>
                <w:sz w:val="20"/>
              </w:rPr>
            </w:pPr>
            <w:r w:rsidRPr="00490D44">
              <w:rPr>
                <w:rFonts w:ascii="Arial" w:hAnsi="Arial" w:cs="Arial"/>
                <w:sz w:val="20"/>
              </w:rPr>
              <w:t>La Ética en la Investigación del Desarrollo.</w:t>
            </w:r>
          </w:p>
          <w:p w:rsidR="00D52010" w:rsidRPr="00D52010" w:rsidRDefault="00D52010" w:rsidP="00D520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8" w:type="dxa"/>
            <w:gridSpan w:val="2"/>
          </w:tcPr>
          <w:p w:rsidR="00317496" w:rsidRDefault="00CA196B" w:rsidP="00CA19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Manej</w:t>
            </w:r>
            <w:r w:rsidR="00D52010" w:rsidRPr="00D52010">
              <w:rPr>
                <w:rFonts w:ascii="Arial" w:hAnsi="Arial" w:cs="Arial"/>
                <w:sz w:val="20"/>
                <w:szCs w:val="20"/>
              </w:rPr>
              <w:t>o de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tecnologías de la información y la comunicación para </w:t>
            </w:r>
            <w:r w:rsidR="00317496">
              <w:rPr>
                <w:rFonts w:ascii="Arial" w:hAnsi="Arial" w:cs="Arial"/>
                <w:sz w:val="20"/>
                <w:szCs w:val="20"/>
              </w:rPr>
              <w:t xml:space="preserve">analizar la relación entre  </w:t>
            </w:r>
            <w:r w:rsidR="00317496" w:rsidRPr="00BD2018">
              <w:rPr>
                <w:rFonts w:ascii="Arial" w:hAnsi="Arial" w:cs="Arial"/>
                <w:sz w:val="20"/>
                <w:szCs w:val="20"/>
              </w:rPr>
              <w:t>los pr</w:t>
            </w:r>
            <w:r w:rsidR="00317496">
              <w:rPr>
                <w:rFonts w:ascii="Arial" w:hAnsi="Arial" w:cs="Arial"/>
                <w:sz w:val="20"/>
                <w:szCs w:val="20"/>
              </w:rPr>
              <w:t>ocesos del desarrollo biológico, con la comunicación gráfica.</w:t>
            </w:r>
          </w:p>
          <w:p w:rsidR="00CA196B" w:rsidRPr="00D52010" w:rsidRDefault="00CA196B" w:rsidP="00CA19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Expresa</w:t>
            </w:r>
            <w:r w:rsidR="00D52010">
              <w:rPr>
                <w:rFonts w:ascii="Arial" w:hAnsi="Arial" w:cs="Arial"/>
                <w:sz w:val="20"/>
                <w:szCs w:val="20"/>
              </w:rPr>
              <w:t>r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ideas y conceptos que reflejen una visión integral de la Psicología como ciencia, mediante representaciones lingüísticas y gráficas.</w:t>
            </w:r>
          </w:p>
          <w:p w:rsidR="00317496" w:rsidRDefault="00CA196B" w:rsidP="00317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Identifica</w:t>
            </w:r>
            <w:r w:rsidR="00D52010">
              <w:rPr>
                <w:rFonts w:ascii="Arial" w:hAnsi="Arial" w:cs="Arial"/>
                <w:sz w:val="20"/>
                <w:szCs w:val="20"/>
              </w:rPr>
              <w:t>r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las ideas clave en un texto o discurso oral </w:t>
            </w:r>
            <w:r w:rsidR="00317496">
              <w:rPr>
                <w:rFonts w:ascii="Arial" w:hAnsi="Arial" w:cs="Arial"/>
                <w:sz w:val="20"/>
                <w:szCs w:val="20"/>
              </w:rPr>
              <w:t>para reconocer la influ</w:t>
            </w:r>
            <w:r w:rsidR="00317496" w:rsidRPr="00BD2018">
              <w:rPr>
                <w:rFonts w:ascii="Arial" w:hAnsi="Arial" w:cs="Arial"/>
                <w:sz w:val="20"/>
                <w:szCs w:val="20"/>
              </w:rPr>
              <w:t>en</w:t>
            </w:r>
            <w:r w:rsidR="00317496">
              <w:rPr>
                <w:rFonts w:ascii="Arial" w:hAnsi="Arial" w:cs="Arial"/>
                <w:sz w:val="20"/>
                <w:szCs w:val="20"/>
              </w:rPr>
              <w:t>cia de</w:t>
            </w:r>
            <w:r w:rsidR="00317496" w:rsidRPr="00BD2018">
              <w:rPr>
                <w:rFonts w:ascii="Arial" w:hAnsi="Arial" w:cs="Arial"/>
                <w:sz w:val="20"/>
                <w:szCs w:val="20"/>
              </w:rPr>
              <w:t xml:space="preserve"> los factores</w:t>
            </w:r>
            <w:r w:rsidR="00317496">
              <w:rPr>
                <w:rFonts w:ascii="Arial" w:hAnsi="Arial" w:cs="Arial"/>
                <w:sz w:val="20"/>
                <w:szCs w:val="20"/>
              </w:rPr>
              <w:t>:</w:t>
            </w:r>
            <w:r w:rsidR="00317496" w:rsidRPr="00BD2018">
              <w:rPr>
                <w:rFonts w:ascii="Arial" w:hAnsi="Arial" w:cs="Arial"/>
                <w:sz w:val="20"/>
                <w:szCs w:val="20"/>
              </w:rPr>
              <w:t xml:space="preserve"> históricos, socioeconómicos y culturales </w:t>
            </w:r>
            <w:r w:rsidR="00317496">
              <w:rPr>
                <w:rFonts w:ascii="Arial" w:hAnsi="Arial" w:cs="Arial"/>
                <w:sz w:val="20"/>
                <w:szCs w:val="20"/>
              </w:rPr>
              <w:t xml:space="preserve">del desarrollo humano </w:t>
            </w:r>
            <w:r w:rsidR="00317496" w:rsidRPr="00BD2018">
              <w:rPr>
                <w:rFonts w:ascii="Arial" w:hAnsi="Arial" w:cs="Arial"/>
                <w:sz w:val="20"/>
                <w:szCs w:val="20"/>
              </w:rPr>
              <w:t>y c</w:t>
            </w:r>
            <w:r w:rsidR="00317496">
              <w:rPr>
                <w:rFonts w:ascii="Arial" w:hAnsi="Arial" w:cs="Arial"/>
                <w:sz w:val="20"/>
                <w:szCs w:val="20"/>
              </w:rPr>
              <w:t>ó</w:t>
            </w:r>
            <w:r w:rsidR="00317496" w:rsidRPr="00BD2018">
              <w:rPr>
                <w:rFonts w:ascii="Arial" w:hAnsi="Arial" w:cs="Arial"/>
                <w:sz w:val="20"/>
                <w:szCs w:val="20"/>
              </w:rPr>
              <w:t>mo interactúan</w:t>
            </w:r>
            <w:r w:rsidR="00317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196B" w:rsidRPr="00D52010" w:rsidRDefault="00CA196B" w:rsidP="00CA19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Argumenta</w:t>
            </w:r>
            <w:r w:rsidR="00D52010">
              <w:rPr>
                <w:rFonts w:ascii="Arial" w:hAnsi="Arial" w:cs="Arial"/>
                <w:sz w:val="20"/>
                <w:szCs w:val="20"/>
              </w:rPr>
              <w:t>r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sus ideas respecto a diversas corrientes psicológicas y sus diferentes áreas mediante procedimientos </w:t>
            </w:r>
            <w:proofErr w:type="gramStart"/>
            <w:r w:rsidRPr="00D52010">
              <w:rPr>
                <w:rFonts w:ascii="Arial" w:hAnsi="Arial" w:cs="Arial"/>
                <w:sz w:val="20"/>
                <w:szCs w:val="20"/>
              </w:rPr>
              <w:t>teórico metodológicos</w:t>
            </w:r>
            <w:proofErr w:type="gramEnd"/>
            <w:r w:rsidRPr="00D5201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A196B" w:rsidRPr="00D52010" w:rsidRDefault="00CA196B" w:rsidP="00CA19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Identifica</w:t>
            </w:r>
            <w:r w:rsidR="00D52010">
              <w:rPr>
                <w:rFonts w:ascii="Arial" w:hAnsi="Arial" w:cs="Arial"/>
                <w:sz w:val="20"/>
                <w:szCs w:val="20"/>
              </w:rPr>
              <w:t>r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las áreas de la Psicología como un medio para resolver problemas de su entorno.</w:t>
            </w:r>
          </w:p>
        </w:tc>
      </w:tr>
      <w:tr w:rsidR="00CA196B" w:rsidRPr="00D52010" w:rsidTr="00CA196B">
        <w:tc>
          <w:tcPr>
            <w:tcW w:w="3070" w:type="dxa"/>
            <w:gridSpan w:val="2"/>
          </w:tcPr>
          <w:p w:rsidR="00CA196B" w:rsidRPr="00D52010" w:rsidRDefault="00CA196B" w:rsidP="00CA19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</w:rPr>
              <w:t>Actividades de Enseñanza</w:t>
            </w:r>
          </w:p>
        </w:tc>
        <w:tc>
          <w:tcPr>
            <w:tcW w:w="2992" w:type="dxa"/>
          </w:tcPr>
          <w:p w:rsidR="00CA196B" w:rsidRPr="00D52010" w:rsidRDefault="00CA196B" w:rsidP="00E070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</w:rPr>
              <w:t xml:space="preserve">Actividades de </w:t>
            </w:r>
            <w:r w:rsidR="00E070DA" w:rsidRPr="00D52010">
              <w:rPr>
                <w:rFonts w:ascii="Arial" w:hAnsi="Arial" w:cs="Arial"/>
                <w:b/>
                <w:sz w:val="20"/>
                <w:szCs w:val="20"/>
              </w:rPr>
              <w:t>Aprendizaje</w:t>
            </w:r>
          </w:p>
        </w:tc>
        <w:tc>
          <w:tcPr>
            <w:tcW w:w="2916" w:type="dxa"/>
          </w:tcPr>
          <w:p w:rsidR="00CA196B" w:rsidRPr="00D52010" w:rsidRDefault="00CA196B" w:rsidP="00E070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010">
              <w:rPr>
                <w:rFonts w:ascii="Arial" w:hAnsi="Arial" w:cs="Arial"/>
                <w:b/>
                <w:sz w:val="20"/>
                <w:szCs w:val="20"/>
              </w:rPr>
              <w:t>Actividades de E</w:t>
            </w:r>
            <w:r w:rsidR="00E070DA" w:rsidRPr="00D52010">
              <w:rPr>
                <w:rFonts w:ascii="Arial" w:hAnsi="Arial" w:cs="Arial"/>
                <w:b/>
                <w:sz w:val="20"/>
                <w:szCs w:val="20"/>
              </w:rPr>
              <w:t>valuación</w:t>
            </w:r>
          </w:p>
        </w:tc>
      </w:tr>
      <w:tr w:rsidR="006F2883" w:rsidRPr="00D52010" w:rsidTr="00CA196B">
        <w:tc>
          <w:tcPr>
            <w:tcW w:w="3070" w:type="dxa"/>
            <w:gridSpan w:val="2"/>
          </w:tcPr>
          <w:p w:rsidR="006F2883" w:rsidRPr="00D52010" w:rsidRDefault="006F2883" w:rsidP="00E070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Realizar una breve explicación de la Psicología como ciencia, auxiliándose de las TICS.</w:t>
            </w:r>
          </w:p>
        </w:tc>
        <w:tc>
          <w:tcPr>
            <w:tcW w:w="2992" w:type="dxa"/>
          </w:tcPr>
          <w:p w:rsidR="006F2883" w:rsidRPr="00D52010" w:rsidRDefault="006F2883" w:rsidP="00D520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 xml:space="preserve">Realizar anotaciones de la presentación </w:t>
            </w:r>
            <w:r w:rsidR="00DC47AB" w:rsidRPr="00D52010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docente y con ellas elaborar un </w:t>
            </w:r>
            <w:r w:rsidR="00D52010">
              <w:rPr>
                <w:rFonts w:ascii="Arial" w:hAnsi="Arial" w:cs="Arial"/>
                <w:sz w:val="20"/>
                <w:szCs w:val="20"/>
              </w:rPr>
              <w:t xml:space="preserve">esquema gráfico </w:t>
            </w:r>
            <w:r w:rsidRPr="00D52010">
              <w:rPr>
                <w:rFonts w:ascii="Arial" w:hAnsi="Arial" w:cs="Arial"/>
                <w:sz w:val="20"/>
                <w:szCs w:val="20"/>
              </w:rPr>
              <w:t>que permita res</w:t>
            </w:r>
            <w:r w:rsidR="00D52010">
              <w:rPr>
                <w:rFonts w:ascii="Arial" w:hAnsi="Arial" w:cs="Arial"/>
                <w:sz w:val="20"/>
                <w:szCs w:val="20"/>
              </w:rPr>
              <w:t>altar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los puntos más</w:t>
            </w:r>
            <w:r w:rsidR="00E070DA" w:rsidRPr="00D520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010">
              <w:rPr>
                <w:rFonts w:ascii="Arial" w:hAnsi="Arial" w:cs="Arial"/>
                <w:sz w:val="20"/>
                <w:szCs w:val="20"/>
              </w:rPr>
              <w:t>importantes.</w:t>
            </w:r>
          </w:p>
        </w:tc>
        <w:tc>
          <w:tcPr>
            <w:tcW w:w="2916" w:type="dxa"/>
          </w:tcPr>
          <w:p w:rsidR="006F2883" w:rsidRPr="00D52010" w:rsidRDefault="006F2883" w:rsidP="00E070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Portafolio de evidencias (individual) que integre los trabajos realizados de los bloques</w:t>
            </w:r>
            <w:r w:rsidR="00D52010">
              <w:rPr>
                <w:rFonts w:ascii="Arial" w:hAnsi="Arial" w:cs="Arial"/>
                <w:sz w:val="20"/>
                <w:szCs w:val="20"/>
              </w:rPr>
              <w:t>,</w:t>
            </w:r>
            <w:r w:rsidRPr="00D52010">
              <w:rPr>
                <w:rFonts w:ascii="Arial" w:hAnsi="Arial" w:cs="Arial"/>
                <w:sz w:val="20"/>
                <w:szCs w:val="20"/>
              </w:rPr>
              <w:t xml:space="preserve"> y diseñar una rúbrica</w:t>
            </w:r>
            <w:r w:rsidR="00E070DA" w:rsidRPr="00D520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010">
              <w:rPr>
                <w:rFonts w:ascii="Arial" w:hAnsi="Arial" w:cs="Arial"/>
                <w:sz w:val="20"/>
                <w:szCs w:val="20"/>
              </w:rPr>
              <w:t>sobre las características que debe cumplir el portafolio.</w:t>
            </w:r>
          </w:p>
        </w:tc>
      </w:tr>
      <w:tr w:rsidR="006F2883" w:rsidRPr="00D52010" w:rsidTr="00CA196B">
        <w:tc>
          <w:tcPr>
            <w:tcW w:w="3070" w:type="dxa"/>
            <w:gridSpan w:val="2"/>
          </w:tcPr>
          <w:p w:rsidR="006F2883" w:rsidRPr="00D52010" w:rsidRDefault="00566C2E" w:rsidP="00566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alumno investigará y entregará de manera individual la relación de su carrera profesional con la psicología del desarrollo, utilizando diversas fuentes y/o referencias bibliográficas: entrevista a profesionales expertos, libros o páginas web. </w:t>
            </w:r>
          </w:p>
        </w:tc>
        <w:tc>
          <w:tcPr>
            <w:tcW w:w="2992" w:type="dxa"/>
          </w:tcPr>
          <w:p w:rsidR="006F2883" w:rsidRDefault="00E070DA" w:rsidP="00566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Realizar de manera individual la investigación documental</w:t>
            </w:r>
            <w:r w:rsidR="00566C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6C2E" w:rsidRDefault="00566C2E" w:rsidP="00566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6C2E" w:rsidRDefault="00566C2E" w:rsidP="00566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Analizar la relación entre  </w:t>
            </w:r>
            <w:r w:rsidRPr="00BD2018">
              <w:rPr>
                <w:rFonts w:ascii="Arial" w:hAnsi="Arial" w:cs="Arial"/>
                <w:sz w:val="20"/>
                <w:szCs w:val="20"/>
              </w:rPr>
              <w:t>los pr</w:t>
            </w:r>
            <w:r>
              <w:rPr>
                <w:rFonts w:ascii="Arial" w:hAnsi="Arial" w:cs="Arial"/>
                <w:sz w:val="20"/>
                <w:szCs w:val="20"/>
              </w:rPr>
              <w:t>ocesos del desarrollo biológico, con la comunicación gráfica.</w:t>
            </w:r>
            <w:r w:rsidRPr="00BD20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66C2E" w:rsidRPr="00D52010" w:rsidRDefault="00566C2E" w:rsidP="00566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6" w:type="dxa"/>
          </w:tcPr>
          <w:p w:rsidR="006F2883" w:rsidRPr="00D52010" w:rsidRDefault="00E070DA" w:rsidP="00E070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010">
              <w:rPr>
                <w:rFonts w:ascii="Arial" w:hAnsi="Arial" w:cs="Arial"/>
                <w:sz w:val="20"/>
                <w:szCs w:val="20"/>
              </w:rPr>
              <w:t>Lista de cotejo que describa las características a evaluar del mapa conceptual e integrar al portafolio de evidencias.</w:t>
            </w:r>
          </w:p>
        </w:tc>
      </w:tr>
    </w:tbl>
    <w:p w:rsidR="008209C5" w:rsidRPr="00D52010" w:rsidRDefault="008209C5">
      <w:pPr>
        <w:rPr>
          <w:rFonts w:ascii="Arial" w:hAnsi="Arial" w:cs="Arial"/>
          <w:sz w:val="20"/>
          <w:szCs w:val="20"/>
          <w:lang w:val="es-ES"/>
        </w:rPr>
      </w:pPr>
    </w:p>
    <w:sectPr w:rsidR="008209C5" w:rsidRPr="00D52010" w:rsidSect="00F04A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2E0B"/>
    <w:multiLevelType w:val="hybridMultilevel"/>
    <w:tmpl w:val="4D3696A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209C5"/>
    <w:rsid w:val="002567F7"/>
    <w:rsid w:val="002E27EA"/>
    <w:rsid w:val="00301169"/>
    <w:rsid w:val="00317496"/>
    <w:rsid w:val="003B01E7"/>
    <w:rsid w:val="00404064"/>
    <w:rsid w:val="00432A37"/>
    <w:rsid w:val="00566C2E"/>
    <w:rsid w:val="006353F2"/>
    <w:rsid w:val="006F2883"/>
    <w:rsid w:val="007934F2"/>
    <w:rsid w:val="008209C5"/>
    <w:rsid w:val="00835BA6"/>
    <w:rsid w:val="00A25C4C"/>
    <w:rsid w:val="00A53A6A"/>
    <w:rsid w:val="00AE06FE"/>
    <w:rsid w:val="00CA196B"/>
    <w:rsid w:val="00D52010"/>
    <w:rsid w:val="00D60CB7"/>
    <w:rsid w:val="00DA75D6"/>
    <w:rsid w:val="00DC47AB"/>
    <w:rsid w:val="00DD13F6"/>
    <w:rsid w:val="00E070DA"/>
    <w:rsid w:val="00E91BC1"/>
    <w:rsid w:val="00EF1595"/>
    <w:rsid w:val="00F04AA7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AA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32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32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940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UCEM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Ucem 2011</dc:creator>
  <cp:keywords/>
  <dc:description/>
  <cp:lastModifiedBy>Graciela</cp:lastModifiedBy>
  <cp:revision>14</cp:revision>
  <dcterms:created xsi:type="dcterms:W3CDTF">2011-10-22T13:34:00Z</dcterms:created>
  <dcterms:modified xsi:type="dcterms:W3CDTF">2011-10-26T02:49:00Z</dcterms:modified>
</cp:coreProperties>
</file>